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1034" w:rsidRPr="00D41034" w:rsidRDefault="00D41034" w:rsidP="00D41034">
      <w:pPr>
        <w:jc w:val="right"/>
        <w:rPr>
          <w:rFonts w:ascii="Times New Roman" w:hAnsi="Times New Roman" w:cs="Times New Roman"/>
          <w:sz w:val="28"/>
          <w:szCs w:val="28"/>
        </w:rPr>
      </w:pPr>
      <w:r w:rsidRPr="00D41034">
        <w:rPr>
          <w:rFonts w:ascii="Times New Roman" w:hAnsi="Times New Roman" w:cs="Times New Roman"/>
          <w:sz w:val="28"/>
          <w:szCs w:val="28"/>
        </w:rPr>
        <w:t>ПРОЕКТ</w:t>
      </w:r>
    </w:p>
    <w:tbl>
      <w:tblPr>
        <w:tblW w:w="10440" w:type="dxa"/>
        <w:jc w:val="center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13"/>
        <w:gridCol w:w="4819"/>
        <w:gridCol w:w="4833"/>
        <w:gridCol w:w="175"/>
      </w:tblGrid>
      <w:tr w:rsidR="0076231B" w:rsidRPr="00C13541" w:rsidTr="004B78BD">
        <w:trPr>
          <w:gridBefore w:val="1"/>
          <w:wBefore w:w="613" w:type="dxa"/>
          <w:jc w:val="center"/>
        </w:trPr>
        <w:tc>
          <w:tcPr>
            <w:tcW w:w="9827" w:type="dxa"/>
            <w:gridSpan w:val="3"/>
            <w:tcBorders>
              <w:top w:val="nil"/>
              <w:left w:val="nil"/>
              <w:right w:val="nil"/>
            </w:tcBorders>
          </w:tcPr>
          <w:p w:rsidR="0076231B" w:rsidRPr="00C13541" w:rsidRDefault="0076231B" w:rsidP="0076231B">
            <w:pPr>
              <w:widowControl w:val="0"/>
              <w:tabs>
                <w:tab w:val="left" w:pos="4474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13541">
              <w:rPr>
                <w:rFonts w:ascii="Times New Roman" w:eastAsia="Times New Roman" w:hAnsi="Times New Roman" w:cs="Times New Roman"/>
                <w:noProof/>
                <w:position w:val="-45"/>
                <w:sz w:val="28"/>
                <w:szCs w:val="28"/>
                <w:lang w:eastAsia="ru-RU"/>
              </w:rPr>
              <w:drawing>
                <wp:inline distT="0" distB="0" distL="0" distR="0" wp14:anchorId="7F8A2DDD" wp14:editId="730E7430">
                  <wp:extent cx="619125" cy="714375"/>
                  <wp:effectExtent l="0" t="0" r="9525" b="9525"/>
                  <wp:docPr id="2" name="Рисунок 2" descr="base_23856_80896_3277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base_23856_80896_32772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6231B" w:rsidRPr="00C13541" w:rsidTr="004B78BD">
        <w:trPr>
          <w:gridBefore w:val="1"/>
          <w:wBefore w:w="613" w:type="dxa"/>
          <w:jc w:val="center"/>
        </w:trPr>
        <w:tc>
          <w:tcPr>
            <w:tcW w:w="9827" w:type="dxa"/>
            <w:gridSpan w:val="3"/>
          </w:tcPr>
          <w:p w:rsidR="0076231B" w:rsidRPr="003A4044" w:rsidRDefault="0076231B" w:rsidP="008D7603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color w:val="000000"/>
                <w:spacing w:val="-2"/>
                <w:sz w:val="24"/>
                <w:szCs w:val="24"/>
                <w:lang w:eastAsia="ru-RU"/>
              </w:rPr>
            </w:pPr>
            <w:r w:rsidRPr="003A4044">
              <w:rPr>
                <w:rFonts w:ascii="Times New Roman" w:hAnsi="Times New Roman" w:cs="Times New Roman"/>
                <w:b/>
                <w:color w:val="000000"/>
                <w:spacing w:val="-2"/>
                <w:sz w:val="24"/>
                <w:szCs w:val="24"/>
                <w:lang w:eastAsia="ru-RU"/>
              </w:rPr>
              <w:t>ГОСУДАРСТВЕННЫЙ КОМИТЕТ</w:t>
            </w:r>
          </w:p>
          <w:p w:rsidR="0076231B" w:rsidRPr="003A4044" w:rsidRDefault="0076231B" w:rsidP="008D7603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color w:val="000000"/>
                <w:spacing w:val="-2"/>
                <w:sz w:val="24"/>
                <w:szCs w:val="24"/>
                <w:lang w:eastAsia="ru-RU"/>
              </w:rPr>
            </w:pPr>
            <w:r w:rsidRPr="003A4044">
              <w:rPr>
                <w:rFonts w:ascii="Times New Roman" w:hAnsi="Times New Roman" w:cs="Times New Roman"/>
                <w:b/>
                <w:color w:val="000000"/>
                <w:spacing w:val="-2"/>
                <w:sz w:val="24"/>
                <w:szCs w:val="24"/>
                <w:lang w:eastAsia="ru-RU"/>
              </w:rPr>
              <w:t>КАБАРДИНО-БАЛКАРСКОЙ РЕСПУБЛИКИ</w:t>
            </w:r>
          </w:p>
          <w:p w:rsidR="0076231B" w:rsidRPr="003A4044" w:rsidRDefault="0076231B" w:rsidP="008D7603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A4044">
              <w:rPr>
                <w:rFonts w:ascii="Times New Roman" w:hAnsi="Times New Roman" w:cs="Times New Roman"/>
                <w:b/>
                <w:color w:val="000000"/>
                <w:spacing w:val="-2"/>
                <w:sz w:val="24"/>
                <w:szCs w:val="24"/>
                <w:lang w:eastAsia="ru-RU"/>
              </w:rPr>
              <w:t>ПО ТАРИФАМ И ЖИЛИЩНОМУ НАДЗОРУ</w:t>
            </w:r>
          </w:p>
        </w:tc>
      </w:tr>
      <w:tr w:rsidR="0076231B" w:rsidRPr="00C13541" w:rsidTr="004B78BD">
        <w:trPr>
          <w:gridBefore w:val="1"/>
          <w:wBefore w:w="613" w:type="dxa"/>
          <w:jc w:val="center"/>
        </w:trPr>
        <w:tc>
          <w:tcPr>
            <w:tcW w:w="4819" w:type="dxa"/>
            <w:tcBorders>
              <w:left w:val="nil"/>
            </w:tcBorders>
          </w:tcPr>
          <w:p w:rsidR="0076231B" w:rsidRPr="003A4044" w:rsidRDefault="0076231B" w:rsidP="008D7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A4044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КЪЭБЭРДЕЙ-БАЛЪКЪЭР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Р</w:t>
            </w:r>
            <w:r w:rsidRPr="003A4044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ЕСПУБЛИКЭМ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76231B" w:rsidRPr="003A4044" w:rsidRDefault="0076231B" w:rsidP="008D76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A4044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ТАРИФХЭМКIЭ, ПСЭУАПIЭ IЭНАТIЭМ</w:t>
            </w:r>
          </w:p>
          <w:p w:rsidR="0076231B" w:rsidRPr="003A4044" w:rsidRDefault="0076231B" w:rsidP="008D7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A4044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КIЭЛЪЫПЛЪЫНЫМКIЭ И КЪЭРАЛ КОМИТЕТ</w:t>
            </w:r>
          </w:p>
        </w:tc>
        <w:tc>
          <w:tcPr>
            <w:tcW w:w="5008" w:type="dxa"/>
            <w:gridSpan w:val="2"/>
          </w:tcPr>
          <w:p w:rsidR="0076231B" w:rsidRPr="003A4044" w:rsidRDefault="0076231B" w:rsidP="008D76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A4044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КЪАБАРТЫ-МАЛКЪАР РЕСПУБЛИКАНЫ</w:t>
            </w:r>
          </w:p>
          <w:p w:rsidR="0076231B" w:rsidRDefault="0076231B" w:rsidP="008D76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pacing w:val="-3"/>
                <w:sz w:val="24"/>
                <w:szCs w:val="24"/>
                <w:lang w:eastAsia="ru-RU"/>
              </w:rPr>
            </w:pPr>
            <w:r w:rsidRPr="003A4044">
              <w:rPr>
                <w:rFonts w:ascii="Times New Roman" w:hAnsi="Times New Roman" w:cs="Times New Roman"/>
                <w:b/>
                <w:color w:val="000000"/>
                <w:spacing w:val="-3"/>
                <w:sz w:val="24"/>
                <w:szCs w:val="24"/>
                <w:lang w:eastAsia="ru-RU"/>
              </w:rPr>
              <w:t>ТАРИФЛЕНИ ЖАНЫ БЛА ЭМ ЖАШАУ ЖУРТЛАГЪА</w:t>
            </w:r>
            <w:r>
              <w:rPr>
                <w:rFonts w:ascii="Times New Roman" w:hAnsi="Times New Roman" w:cs="Times New Roman"/>
                <w:b/>
                <w:color w:val="000000"/>
                <w:spacing w:val="-3"/>
                <w:sz w:val="24"/>
                <w:szCs w:val="24"/>
                <w:lang w:eastAsia="ru-RU"/>
              </w:rPr>
              <w:t xml:space="preserve"> </w:t>
            </w:r>
            <w:r w:rsidRPr="003A4044">
              <w:rPr>
                <w:rFonts w:ascii="Times New Roman" w:hAnsi="Times New Roman" w:cs="Times New Roman"/>
                <w:b/>
                <w:color w:val="000000"/>
                <w:spacing w:val="-3"/>
                <w:sz w:val="24"/>
                <w:szCs w:val="24"/>
                <w:lang w:eastAsia="ru-RU"/>
              </w:rPr>
              <w:t xml:space="preserve">НАДЗОР </w:t>
            </w:r>
          </w:p>
          <w:p w:rsidR="0076231B" w:rsidRPr="003A4044" w:rsidRDefault="0076231B" w:rsidP="008D7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A4044">
              <w:rPr>
                <w:rFonts w:ascii="Times New Roman" w:hAnsi="Times New Roman" w:cs="Times New Roman"/>
                <w:b/>
                <w:color w:val="000000"/>
                <w:spacing w:val="-3"/>
                <w:sz w:val="24"/>
                <w:szCs w:val="24"/>
                <w:lang w:eastAsia="ru-RU"/>
              </w:rPr>
              <w:t>ЭТИУ КЪЫРАЛ КОМИТЕТИ</w:t>
            </w:r>
          </w:p>
        </w:tc>
      </w:tr>
      <w:tr w:rsidR="0076231B" w:rsidRPr="00C13541" w:rsidTr="004B78BD">
        <w:trPr>
          <w:gridBefore w:val="1"/>
          <w:wBefore w:w="613" w:type="dxa"/>
          <w:jc w:val="center"/>
        </w:trPr>
        <w:tc>
          <w:tcPr>
            <w:tcW w:w="9827" w:type="dxa"/>
            <w:gridSpan w:val="3"/>
          </w:tcPr>
          <w:p w:rsidR="0076231B" w:rsidRPr="003A4044" w:rsidRDefault="0076231B" w:rsidP="008D760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A40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ул. Горького, д. 4,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г. </w:t>
            </w:r>
            <w:r w:rsidRPr="003A40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Нальчик, 360051</w:t>
            </w:r>
          </w:p>
          <w:p w:rsidR="0076231B" w:rsidRPr="003A4044" w:rsidRDefault="0076231B" w:rsidP="008D760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A40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тел. +7(8662) 40-93-82; факс +7(8662) 40-83-18; e-</w:t>
            </w:r>
            <w:proofErr w:type="spellStart"/>
            <w:r w:rsidRPr="003A40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mail</w:t>
            </w:r>
            <w:proofErr w:type="spellEnd"/>
            <w:r w:rsidRPr="003A40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  <w:r w:rsidRPr="003A404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A404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minenergo</w:t>
            </w:r>
            <w:proofErr w:type="spellEnd"/>
            <w:r w:rsidR="007766B5">
              <w:fldChar w:fldCharType="begin"/>
            </w:r>
            <w:r w:rsidR="007766B5">
              <w:instrText xml:space="preserve"> HYPERLINK "mailto:kbr@mail.ru" </w:instrText>
            </w:r>
            <w:r w:rsidR="007766B5">
              <w:fldChar w:fldCharType="separate"/>
            </w:r>
            <w:r w:rsidRPr="003A404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@</w:t>
            </w:r>
            <w:r w:rsidRPr="003A404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kbr</w:t>
            </w:r>
            <w:r w:rsidRPr="003A404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</w:t>
            </w:r>
            <w:r w:rsidRPr="003A404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ru</w:t>
            </w:r>
            <w:r w:rsidR="007766B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fldChar w:fldCharType="end"/>
            </w:r>
            <w:r w:rsidRPr="003A40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; https://</w:t>
            </w:r>
            <w:r w:rsidRPr="003A40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tarif</w:t>
            </w:r>
            <w:r w:rsidRPr="003A40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r w:rsidRPr="003A40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kbr</w:t>
            </w:r>
            <w:r w:rsidRPr="003A40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r w:rsidRPr="003A40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ru</w:t>
            </w:r>
            <w:r w:rsidRPr="003A40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</w:t>
            </w:r>
          </w:p>
        </w:tc>
      </w:tr>
      <w:tr w:rsidR="0076231B" w:rsidRPr="00C13541" w:rsidTr="004B78BD">
        <w:tblPrEx>
          <w:tblBorders>
            <w:insideH w:val="single" w:sz="4" w:space="0" w:color="auto"/>
          </w:tblBorders>
        </w:tblPrEx>
        <w:trPr>
          <w:gridBefore w:val="1"/>
          <w:wBefore w:w="613" w:type="dxa"/>
          <w:trHeight w:val="287"/>
          <w:jc w:val="center"/>
        </w:trPr>
        <w:tc>
          <w:tcPr>
            <w:tcW w:w="9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6231B" w:rsidRPr="00C13541" w:rsidRDefault="0076231B" w:rsidP="00CD111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0C8C4DDA" wp14:editId="7D9353C5">
                      <wp:simplePos x="0" y="0"/>
                      <wp:positionH relativeFrom="column">
                        <wp:posOffset>4445</wp:posOffset>
                      </wp:positionH>
                      <wp:positionV relativeFrom="paragraph">
                        <wp:posOffset>-48260</wp:posOffset>
                      </wp:positionV>
                      <wp:extent cx="5886450" cy="0"/>
                      <wp:effectExtent l="0" t="19050" r="19050" b="19050"/>
                      <wp:wrapNone/>
                      <wp:docPr id="5" name="Прямая соединительная линия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886450" cy="0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772193A" id="Прямая соединительная линия 5" o:spid="_x0000_s1026" style="position:absolute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35pt,-3.8pt" to="463.85pt,-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" strokecolor="black [3213]" strokeweight="2.25pt">
                      <v:stroke joinstyle="miter"/>
                    </v:line>
                  </w:pict>
                </mc:Fallback>
              </mc:AlternateContent>
            </w:r>
          </w:p>
        </w:tc>
      </w:tr>
      <w:tr w:rsidR="00CD111D" w:rsidRPr="00CD111D" w:rsidTr="004B78BD">
        <w:tblPrEx>
          <w:jc w:val="left"/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175" w:type="dxa"/>
          <w:trHeight w:val="664"/>
        </w:trPr>
        <w:tc>
          <w:tcPr>
            <w:tcW w:w="10265" w:type="dxa"/>
            <w:gridSpan w:val="3"/>
          </w:tcPr>
          <w:p w:rsidR="00CD111D" w:rsidRPr="00CD111D" w:rsidRDefault="00CD111D" w:rsidP="00CD111D">
            <w:pPr>
              <w:widowControl w:val="0"/>
              <w:spacing w:after="0" w:line="240" w:lineRule="auto"/>
              <w:ind w:right="25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CD111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ПРИКАЗ № </w:t>
            </w:r>
          </w:p>
          <w:p w:rsidR="00CD111D" w:rsidRPr="00CD111D" w:rsidRDefault="00CD111D" w:rsidP="004B78BD">
            <w:pPr>
              <w:widowControl w:val="0"/>
              <w:spacing w:after="0" w:line="240" w:lineRule="auto"/>
              <w:ind w:right="-154" w:firstLine="567"/>
              <w:rPr>
                <w:rFonts w:ascii="Times New Roman" w:eastAsia="Times New Roman" w:hAnsi="Times New Roman" w:cs="Times New Roman"/>
                <w:noProof/>
                <w:color w:val="000000"/>
                <w:spacing w:val="-2"/>
                <w:sz w:val="28"/>
                <w:szCs w:val="28"/>
                <w:lang w:eastAsia="ru-RU"/>
              </w:rPr>
            </w:pPr>
            <w:r w:rsidRPr="00CD1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</w:t>
            </w:r>
            <w:r w:rsidRPr="00CD1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»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________</w:t>
            </w:r>
            <w:r w:rsidRPr="00CD1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202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  <w:r w:rsidRPr="00CD1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г.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</w:t>
            </w:r>
            <w:r w:rsidRPr="00CD1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   </w:t>
            </w:r>
            <w:r w:rsidR="004B78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    </w:t>
            </w:r>
            <w:r w:rsidRPr="00CD1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</w:t>
            </w:r>
            <w:r w:rsidR="004B78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</w:t>
            </w:r>
            <w:r w:rsidRPr="00CD11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г. Нальчик </w:t>
            </w:r>
          </w:p>
        </w:tc>
      </w:tr>
    </w:tbl>
    <w:p w:rsidR="00CD111D" w:rsidRPr="00CD111D" w:rsidRDefault="00CD111D" w:rsidP="00CD111D">
      <w:pPr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A52E5" w:rsidRDefault="00CD111D" w:rsidP="00CD111D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D111D">
        <w:rPr>
          <w:rFonts w:ascii="Times New Roman" w:eastAsia="Times New Roman" w:hAnsi="Times New Roman" w:cs="Times New Roman"/>
          <w:b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внесении изменений в приказ </w:t>
      </w:r>
      <w:r w:rsidRPr="00CD111D">
        <w:rPr>
          <w:rFonts w:ascii="Times New Roman" w:eastAsia="Times New Roman" w:hAnsi="Times New Roman" w:cs="Times New Roman"/>
          <w:b/>
          <w:sz w:val="28"/>
          <w:szCs w:val="28"/>
        </w:rPr>
        <w:t xml:space="preserve">Государственного комитета </w:t>
      </w:r>
    </w:p>
    <w:p w:rsidR="00CD111D" w:rsidRDefault="00CD111D" w:rsidP="009A52E5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D111D">
        <w:rPr>
          <w:rFonts w:ascii="Times New Roman" w:eastAsia="Times New Roman" w:hAnsi="Times New Roman" w:cs="Times New Roman"/>
          <w:b/>
          <w:sz w:val="28"/>
          <w:szCs w:val="28"/>
        </w:rPr>
        <w:t xml:space="preserve">Кабардино-Балкарской Республики </w:t>
      </w:r>
      <w:r w:rsidR="009A52E5">
        <w:rPr>
          <w:rFonts w:ascii="Times New Roman" w:eastAsia="Times New Roman" w:hAnsi="Times New Roman" w:cs="Times New Roman"/>
          <w:b/>
          <w:sz w:val="28"/>
          <w:szCs w:val="28"/>
        </w:rPr>
        <w:t xml:space="preserve">по тарифам и жилищному надзору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от 23.08.2021 № 59-ОД </w:t>
      </w:r>
    </w:p>
    <w:p w:rsidR="009A52E5" w:rsidRPr="00CD111D" w:rsidRDefault="009A52E5" w:rsidP="009A52E5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D111D" w:rsidRPr="00CD111D" w:rsidRDefault="00CD111D" w:rsidP="00CD111D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D111D">
        <w:rPr>
          <w:rFonts w:ascii="Times New Roman" w:eastAsia="Times New Roman" w:hAnsi="Times New Roman" w:cs="Times New Roman"/>
          <w:sz w:val="28"/>
          <w:szCs w:val="28"/>
        </w:rPr>
        <w:tab/>
        <w:t xml:space="preserve">В соответствии с постановлением </w:t>
      </w:r>
      <w:r w:rsidR="004B78BD" w:rsidRPr="004B78BD">
        <w:rPr>
          <w:rFonts w:ascii="Times New Roman" w:eastAsia="Times New Roman" w:hAnsi="Times New Roman" w:cs="Times New Roman"/>
          <w:sz w:val="28"/>
          <w:szCs w:val="28"/>
        </w:rPr>
        <w:t>Правительства Кабардино-Балкарской Республики от 30</w:t>
      </w:r>
      <w:r w:rsidR="004B78BD">
        <w:rPr>
          <w:rFonts w:ascii="Times New Roman" w:eastAsia="Times New Roman" w:hAnsi="Times New Roman" w:cs="Times New Roman"/>
          <w:sz w:val="28"/>
          <w:szCs w:val="28"/>
        </w:rPr>
        <w:t xml:space="preserve"> ноября </w:t>
      </w:r>
      <w:r w:rsidR="004B78BD" w:rsidRPr="004B78BD">
        <w:rPr>
          <w:rFonts w:ascii="Times New Roman" w:eastAsia="Times New Roman" w:hAnsi="Times New Roman" w:cs="Times New Roman"/>
          <w:sz w:val="28"/>
          <w:szCs w:val="28"/>
        </w:rPr>
        <w:t>2021</w:t>
      </w:r>
      <w:r w:rsidR="004B78BD">
        <w:rPr>
          <w:rFonts w:ascii="Times New Roman" w:eastAsia="Times New Roman" w:hAnsi="Times New Roman" w:cs="Times New Roman"/>
          <w:sz w:val="28"/>
          <w:szCs w:val="28"/>
        </w:rPr>
        <w:t xml:space="preserve"> г.</w:t>
      </w:r>
      <w:r w:rsidR="004B78BD" w:rsidRPr="004B78B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B78BD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4B78BD" w:rsidRPr="004B78BD">
        <w:rPr>
          <w:rFonts w:ascii="Times New Roman" w:eastAsia="Times New Roman" w:hAnsi="Times New Roman" w:cs="Times New Roman"/>
          <w:sz w:val="28"/>
          <w:szCs w:val="28"/>
        </w:rPr>
        <w:t xml:space="preserve"> 240-ПП </w:t>
      </w:r>
      <w:r w:rsidR="004B78BD">
        <w:rPr>
          <w:rFonts w:ascii="Times New Roman" w:eastAsia="Times New Roman" w:hAnsi="Times New Roman" w:cs="Times New Roman"/>
          <w:sz w:val="28"/>
          <w:szCs w:val="28"/>
        </w:rPr>
        <w:t>«</w:t>
      </w:r>
      <w:r w:rsidR="004B78BD" w:rsidRPr="004B78BD">
        <w:rPr>
          <w:rFonts w:ascii="Times New Roman" w:eastAsia="Times New Roman" w:hAnsi="Times New Roman" w:cs="Times New Roman"/>
          <w:sz w:val="28"/>
          <w:szCs w:val="28"/>
        </w:rPr>
        <w:t xml:space="preserve">Об утверждении Правил разработки и утверждения административных регламентов предоставления государственных услуг и о признании утратившими силу постановлений Правительства Кабардино-Балкарской Республики от 25 февраля 2010 г. </w:t>
      </w:r>
      <w:r w:rsidR="00996939">
        <w:rPr>
          <w:rFonts w:ascii="Times New Roman" w:eastAsia="Times New Roman" w:hAnsi="Times New Roman" w:cs="Times New Roman"/>
          <w:sz w:val="28"/>
          <w:szCs w:val="28"/>
        </w:rPr>
        <w:t xml:space="preserve">         </w:t>
      </w:r>
      <w:r w:rsidR="004B78BD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4B78BD" w:rsidRPr="004B78BD">
        <w:rPr>
          <w:rFonts w:ascii="Times New Roman" w:eastAsia="Times New Roman" w:hAnsi="Times New Roman" w:cs="Times New Roman"/>
          <w:sz w:val="28"/>
          <w:szCs w:val="28"/>
        </w:rPr>
        <w:t xml:space="preserve"> 8-ПП и от 10 декабря 2018 г. </w:t>
      </w:r>
      <w:r w:rsidR="004B78BD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4B78BD" w:rsidRPr="004B78BD">
        <w:rPr>
          <w:rFonts w:ascii="Times New Roman" w:eastAsia="Times New Roman" w:hAnsi="Times New Roman" w:cs="Times New Roman"/>
          <w:sz w:val="28"/>
          <w:szCs w:val="28"/>
        </w:rPr>
        <w:t xml:space="preserve"> 232-ПП</w:t>
      </w:r>
      <w:r w:rsidR="004B78BD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CD111D">
        <w:rPr>
          <w:rFonts w:ascii="Times New Roman" w:eastAsia="Times New Roman" w:hAnsi="Times New Roman" w:cs="Times New Roman"/>
          <w:sz w:val="28"/>
          <w:szCs w:val="28"/>
        </w:rPr>
        <w:t>, Положением о Государственном комитете Кабардино-Балкарской Республики по тарифам и жилищному надзору, утвержденным постановлением Правительства Кабардино-Балкарской Республики от 25 ноября 2019</w:t>
      </w:r>
      <w:r w:rsidR="00996939">
        <w:rPr>
          <w:rFonts w:ascii="Times New Roman" w:eastAsia="Times New Roman" w:hAnsi="Times New Roman" w:cs="Times New Roman"/>
          <w:sz w:val="28"/>
          <w:szCs w:val="28"/>
        </w:rPr>
        <w:t xml:space="preserve"> г.</w:t>
      </w:r>
      <w:r w:rsidRPr="00CD111D">
        <w:rPr>
          <w:rFonts w:ascii="Times New Roman" w:eastAsia="Times New Roman" w:hAnsi="Times New Roman" w:cs="Times New Roman"/>
          <w:sz w:val="28"/>
          <w:szCs w:val="28"/>
        </w:rPr>
        <w:t xml:space="preserve"> № 204-ПП «О Государственном комитете Кабардино-Балкарской Республики по тарифам и жилищному надзору», </w:t>
      </w:r>
      <w:r w:rsidRPr="00CD111D">
        <w:rPr>
          <w:rFonts w:ascii="Times New Roman" w:eastAsia="Times New Roman" w:hAnsi="Times New Roman" w:cs="Times New Roman"/>
          <w:b/>
          <w:sz w:val="28"/>
          <w:szCs w:val="28"/>
        </w:rPr>
        <w:t>п р и к а з ы в а ю:</w:t>
      </w:r>
    </w:p>
    <w:p w:rsidR="00CD111D" w:rsidRDefault="00913956" w:rsidP="001A399D">
      <w:pPr>
        <w:pStyle w:val="a5"/>
        <w:widowControl w:val="0"/>
        <w:numPr>
          <w:ilvl w:val="0"/>
          <w:numId w:val="1"/>
        </w:numPr>
        <w:autoSpaceDE w:val="0"/>
        <w:autoSpaceDN w:val="0"/>
        <w:spacing w:after="0" w:line="276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A39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4B78BD" w:rsidRPr="001A39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нести изменения в </w:t>
      </w:r>
      <w:r w:rsidRPr="001A39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приказ Государственного комитета Кабардино-Балкарской Республики </w:t>
      </w:r>
      <w:r w:rsidR="009A52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 тарифам и жилищному надзору                        </w:t>
      </w:r>
      <w:r w:rsidRPr="001A39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 23.08.2021 № 59-ОД «Об утверждении Административного регламента Государственного комитета Кабардино-Балкарской Республики по тарифам и жилищному надзору по лицензированию предпринимательской деятельности по управлению многоквартирными домами»</w:t>
      </w:r>
      <w:r w:rsidR="009969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1A39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изложив Административный регламент Государственного комитета Кабардино-Балкарской Республики по </w:t>
      </w:r>
      <w:r w:rsidRPr="001A39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тарифам и жилищному надзору по лицензированию предпринимательской деятельности по управлению многоквартирными домами </w:t>
      </w:r>
      <w:r w:rsidR="009768C9" w:rsidRPr="001A39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редакции </w:t>
      </w:r>
      <w:r w:rsidRPr="001A39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согласно приложению к настоящему приказу.</w:t>
      </w:r>
    </w:p>
    <w:p w:rsidR="001A399D" w:rsidRPr="001A399D" w:rsidRDefault="001A399D" w:rsidP="001A399D">
      <w:pPr>
        <w:pStyle w:val="a5"/>
        <w:widowControl w:val="0"/>
        <w:numPr>
          <w:ilvl w:val="0"/>
          <w:numId w:val="1"/>
        </w:numPr>
        <w:autoSpaceDE w:val="0"/>
        <w:autoSpaceDN w:val="0"/>
        <w:spacing w:after="0" w:line="276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Настоящий приказ вступает в силу со дня его официального опубликования.</w:t>
      </w:r>
    </w:p>
    <w:p w:rsidR="00913956" w:rsidRDefault="00913956" w:rsidP="00CD111D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13956" w:rsidRDefault="00913956" w:rsidP="00CD111D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D111D" w:rsidRPr="00CD111D" w:rsidRDefault="00CD111D" w:rsidP="00996939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CD111D">
        <w:rPr>
          <w:rFonts w:ascii="Times New Roman" w:eastAsia="Times New Roman" w:hAnsi="Times New Roman" w:cs="Times New Roman"/>
          <w:sz w:val="28"/>
          <w:szCs w:val="28"/>
        </w:rPr>
        <w:t>И.о</w:t>
      </w:r>
      <w:proofErr w:type="spellEnd"/>
      <w:r w:rsidRPr="00CD111D">
        <w:rPr>
          <w:rFonts w:ascii="Times New Roman" w:eastAsia="Times New Roman" w:hAnsi="Times New Roman" w:cs="Times New Roman"/>
          <w:sz w:val="28"/>
          <w:szCs w:val="28"/>
        </w:rPr>
        <w:t xml:space="preserve">. председателя </w:t>
      </w:r>
      <w:r w:rsidRPr="00CD111D">
        <w:rPr>
          <w:rFonts w:ascii="Times New Roman" w:eastAsia="Times New Roman" w:hAnsi="Times New Roman" w:cs="Times New Roman"/>
          <w:sz w:val="28"/>
          <w:szCs w:val="28"/>
        </w:rPr>
        <w:tab/>
      </w:r>
      <w:r w:rsidRPr="00CD111D">
        <w:rPr>
          <w:rFonts w:ascii="Times New Roman" w:eastAsia="Times New Roman" w:hAnsi="Times New Roman" w:cs="Times New Roman"/>
          <w:sz w:val="28"/>
          <w:szCs w:val="28"/>
        </w:rPr>
        <w:tab/>
      </w:r>
      <w:r w:rsidRPr="00CD111D">
        <w:rPr>
          <w:rFonts w:ascii="Times New Roman" w:eastAsia="Times New Roman" w:hAnsi="Times New Roman" w:cs="Times New Roman"/>
          <w:sz w:val="28"/>
          <w:szCs w:val="28"/>
        </w:rPr>
        <w:tab/>
      </w:r>
      <w:r w:rsidRPr="00CD111D">
        <w:rPr>
          <w:rFonts w:ascii="Times New Roman" w:eastAsia="Times New Roman" w:hAnsi="Times New Roman" w:cs="Times New Roman"/>
          <w:sz w:val="28"/>
          <w:szCs w:val="28"/>
        </w:rPr>
        <w:tab/>
      </w:r>
      <w:r w:rsidRPr="00CD111D">
        <w:rPr>
          <w:rFonts w:ascii="Times New Roman" w:eastAsia="Times New Roman" w:hAnsi="Times New Roman" w:cs="Times New Roman"/>
          <w:sz w:val="28"/>
          <w:szCs w:val="28"/>
        </w:rPr>
        <w:tab/>
      </w:r>
      <w:r w:rsidRPr="00CD111D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</w:t>
      </w:r>
      <w:r w:rsidR="00996939">
        <w:rPr>
          <w:rFonts w:ascii="Times New Roman" w:eastAsia="Times New Roman" w:hAnsi="Times New Roman" w:cs="Times New Roman"/>
          <w:sz w:val="28"/>
          <w:szCs w:val="28"/>
        </w:rPr>
        <w:t xml:space="preserve">         А.</w:t>
      </w:r>
      <w:r w:rsidRPr="00CD111D">
        <w:rPr>
          <w:rFonts w:ascii="Times New Roman" w:eastAsia="Times New Roman" w:hAnsi="Times New Roman" w:cs="Times New Roman"/>
          <w:sz w:val="28"/>
          <w:szCs w:val="28"/>
        </w:rPr>
        <w:t xml:space="preserve">А. </w:t>
      </w:r>
      <w:proofErr w:type="spellStart"/>
      <w:r w:rsidRPr="00CD111D">
        <w:rPr>
          <w:rFonts w:ascii="Times New Roman" w:eastAsia="Times New Roman" w:hAnsi="Times New Roman" w:cs="Times New Roman"/>
          <w:sz w:val="28"/>
          <w:szCs w:val="28"/>
        </w:rPr>
        <w:t>Макуашев</w:t>
      </w:r>
      <w:proofErr w:type="spellEnd"/>
      <w:r w:rsidRPr="00CD111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2F306F" w:rsidRPr="00CD111D" w:rsidRDefault="002F306F" w:rsidP="002F30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F306F" w:rsidRPr="00CD111D" w:rsidRDefault="002F306F" w:rsidP="002F30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F306F" w:rsidRPr="00CD111D" w:rsidRDefault="002F306F" w:rsidP="002F30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F306F" w:rsidRPr="00CD111D" w:rsidRDefault="002F306F" w:rsidP="002F30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F306F" w:rsidRPr="00CD111D" w:rsidRDefault="002F306F" w:rsidP="002F30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F306F" w:rsidRPr="00CD111D" w:rsidRDefault="002F306F" w:rsidP="002F30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F306F" w:rsidRPr="00CD111D" w:rsidRDefault="002F306F" w:rsidP="002F30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F306F" w:rsidRPr="00CD111D" w:rsidRDefault="002F306F" w:rsidP="002F30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F306F" w:rsidRDefault="002F306F" w:rsidP="002F306F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2F306F" w:rsidRDefault="002F306F" w:rsidP="002F306F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2F306F" w:rsidRDefault="002F306F" w:rsidP="002F306F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2F306F" w:rsidRDefault="002F306F" w:rsidP="002F306F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2F306F" w:rsidRDefault="002F306F" w:rsidP="002F306F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2F306F" w:rsidRDefault="002F306F" w:rsidP="002F306F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2F306F" w:rsidRDefault="002F306F" w:rsidP="002F306F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2F306F" w:rsidRDefault="002F306F" w:rsidP="002F306F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2F306F" w:rsidRDefault="002F306F" w:rsidP="002F306F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2F306F" w:rsidRDefault="002F306F" w:rsidP="002F306F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265A2F" w:rsidRDefault="00265A2F"/>
    <w:p w:rsidR="002F306F" w:rsidRDefault="002F306F"/>
    <w:p w:rsidR="00913956" w:rsidRDefault="00913956"/>
    <w:p w:rsidR="00913956" w:rsidRDefault="00913956"/>
    <w:p w:rsidR="00913956" w:rsidRDefault="00913956"/>
    <w:p w:rsidR="00913956" w:rsidRDefault="00913956"/>
    <w:p w:rsidR="00913956" w:rsidRDefault="00913956"/>
    <w:p w:rsidR="00913956" w:rsidRDefault="00913956"/>
    <w:p w:rsidR="0069618A" w:rsidRDefault="0069618A"/>
    <w:p w:rsidR="009A52E5" w:rsidRDefault="009A52E5"/>
    <w:p w:rsidR="009A52E5" w:rsidRDefault="009A52E5"/>
    <w:p w:rsidR="002F306F" w:rsidRDefault="002F306F"/>
    <w:p w:rsidR="0069618A" w:rsidRDefault="0069618A"/>
    <w:p w:rsidR="0069618A" w:rsidRDefault="0069618A"/>
    <w:p w:rsidR="0069618A" w:rsidRDefault="0069618A"/>
    <w:p w:rsidR="0069618A" w:rsidRDefault="0069618A"/>
    <w:p w:rsidR="0069618A" w:rsidRDefault="0069618A"/>
    <w:p w:rsidR="0069618A" w:rsidRDefault="0069618A"/>
    <w:p w:rsidR="0069618A" w:rsidRDefault="0069618A"/>
    <w:p w:rsidR="0069618A" w:rsidRDefault="0069618A"/>
    <w:p w:rsidR="0069618A" w:rsidRDefault="0069618A"/>
    <w:p w:rsidR="0069618A" w:rsidRDefault="0069618A"/>
    <w:p w:rsidR="0069618A" w:rsidRDefault="0069618A"/>
    <w:p w:rsidR="0069618A" w:rsidRDefault="0069618A"/>
    <w:p w:rsidR="0069618A" w:rsidRDefault="0069618A"/>
    <w:p w:rsidR="0069618A" w:rsidRDefault="0069618A"/>
    <w:p w:rsidR="0069618A" w:rsidRDefault="0069618A"/>
    <w:p w:rsidR="0069618A" w:rsidRDefault="0069618A"/>
    <w:p w:rsidR="0069618A" w:rsidRDefault="0069618A"/>
    <w:p w:rsidR="0069618A" w:rsidRDefault="0069618A"/>
    <w:p w:rsidR="00996939" w:rsidRDefault="00996939"/>
    <w:p w:rsidR="00996939" w:rsidRDefault="00996939"/>
    <w:p w:rsidR="00996939" w:rsidRDefault="00996939">
      <w:bookmarkStart w:id="0" w:name="_GoBack"/>
      <w:bookmarkEnd w:id="0"/>
    </w:p>
    <w:p w:rsidR="0069618A" w:rsidRDefault="0069618A"/>
    <w:p w:rsidR="0069618A" w:rsidRDefault="0069618A"/>
    <w:p w:rsidR="0069618A" w:rsidRDefault="0069618A"/>
    <w:p w:rsidR="0069618A" w:rsidRDefault="0069618A"/>
    <w:tbl>
      <w:tblPr>
        <w:tblStyle w:val="a6"/>
        <w:tblW w:w="97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1984"/>
        <w:gridCol w:w="2235"/>
        <w:gridCol w:w="1871"/>
      </w:tblGrid>
      <w:tr w:rsidR="0069618A" w:rsidTr="00996939">
        <w:trPr>
          <w:trHeight w:val="1160"/>
        </w:trPr>
        <w:tc>
          <w:tcPr>
            <w:tcW w:w="3686" w:type="dxa"/>
          </w:tcPr>
          <w:p w:rsidR="0069618A" w:rsidRDefault="0069618A" w:rsidP="003D7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618A" w:rsidRDefault="0069618A" w:rsidP="003D70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председателя</w:t>
            </w:r>
          </w:p>
          <w:p w:rsidR="0069618A" w:rsidRPr="008B7305" w:rsidRDefault="0069618A" w:rsidP="003D70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Комитета </w:t>
            </w:r>
          </w:p>
        </w:tc>
        <w:tc>
          <w:tcPr>
            <w:tcW w:w="1984" w:type="dxa"/>
          </w:tcPr>
          <w:p w:rsidR="0069618A" w:rsidRPr="00A54F89" w:rsidRDefault="0069618A" w:rsidP="003D7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618A" w:rsidRPr="00A54F89" w:rsidRDefault="0069618A" w:rsidP="003D7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618A" w:rsidRPr="00A54F89" w:rsidRDefault="0069618A" w:rsidP="003D70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4F89">
              <w:rPr>
                <w:rFonts w:ascii="Times New Roman" w:hAnsi="Times New Roman" w:cs="Times New Roman"/>
                <w:sz w:val="24"/>
                <w:szCs w:val="24"/>
              </w:rPr>
              <w:t xml:space="preserve">_____________ </w:t>
            </w:r>
          </w:p>
          <w:p w:rsidR="0069618A" w:rsidRPr="00A54F89" w:rsidRDefault="0069618A" w:rsidP="003D7040">
            <w:pPr>
              <w:tabs>
                <w:tab w:val="right" w:pos="19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54F89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proofErr w:type="gramStart"/>
            <w:r w:rsidRPr="00A54F89">
              <w:rPr>
                <w:rFonts w:ascii="Times New Roman" w:hAnsi="Times New Roman" w:cs="Times New Roman"/>
                <w:sz w:val="24"/>
                <w:szCs w:val="24"/>
              </w:rPr>
              <w:t>подпись</w:t>
            </w:r>
            <w:proofErr w:type="gramEnd"/>
            <w:r w:rsidRPr="00A54F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54F89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235" w:type="dxa"/>
          </w:tcPr>
          <w:p w:rsidR="0069618A" w:rsidRDefault="0069618A" w:rsidP="003D7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618A" w:rsidRDefault="0069618A" w:rsidP="003D7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618A" w:rsidRPr="008B7305" w:rsidRDefault="0069618A" w:rsidP="003D70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Гукепшев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А.С.</w:t>
            </w:r>
          </w:p>
        </w:tc>
        <w:tc>
          <w:tcPr>
            <w:tcW w:w="1871" w:type="dxa"/>
          </w:tcPr>
          <w:p w:rsidR="0069618A" w:rsidRPr="00A54F89" w:rsidRDefault="0069618A" w:rsidP="003D7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618A" w:rsidRPr="00A54F89" w:rsidRDefault="0069618A" w:rsidP="003D7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618A" w:rsidRPr="00A54F89" w:rsidRDefault="0069618A" w:rsidP="003D70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4F89">
              <w:rPr>
                <w:rFonts w:ascii="Times New Roman" w:hAnsi="Times New Roman" w:cs="Times New Roman"/>
                <w:sz w:val="24"/>
                <w:szCs w:val="24"/>
              </w:rPr>
              <w:t xml:space="preserve">_____________ </w:t>
            </w:r>
          </w:p>
          <w:p w:rsidR="0069618A" w:rsidRPr="00A54F89" w:rsidRDefault="0069618A" w:rsidP="003D70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4F89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proofErr w:type="gramStart"/>
            <w:r w:rsidRPr="00A54F89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  <w:proofErr w:type="gramEnd"/>
            <w:r w:rsidRPr="00A54F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9618A" w:rsidTr="00996939">
        <w:trPr>
          <w:trHeight w:val="1160"/>
        </w:trPr>
        <w:tc>
          <w:tcPr>
            <w:tcW w:w="3686" w:type="dxa"/>
          </w:tcPr>
          <w:p w:rsidR="0069618A" w:rsidRPr="0021695A" w:rsidRDefault="0069618A" w:rsidP="0069618A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</w:t>
            </w:r>
            <w:r w:rsidRPr="0069618A">
              <w:rPr>
                <w:rFonts w:ascii="Times New Roman" w:hAnsi="Times New Roman" w:cs="Times New Roman"/>
                <w:sz w:val="24"/>
                <w:szCs w:val="24"/>
              </w:rPr>
              <w:t>управлени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69618A">
              <w:rPr>
                <w:rFonts w:ascii="Times New Roman" w:hAnsi="Times New Roman" w:cs="Times New Roman"/>
                <w:sz w:val="24"/>
                <w:szCs w:val="24"/>
              </w:rPr>
              <w:t xml:space="preserve"> жилищного надзора и лицензирования</w:t>
            </w:r>
          </w:p>
        </w:tc>
        <w:tc>
          <w:tcPr>
            <w:tcW w:w="1984" w:type="dxa"/>
          </w:tcPr>
          <w:p w:rsidR="0069618A" w:rsidRDefault="0069618A" w:rsidP="006961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618A" w:rsidRDefault="0069618A" w:rsidP="006961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618A" w:rsidRDefault="0069618A" w:rsidP="006961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______________ </w:t>
            </w:r>
          </w:p>
          <w:p w:rsidR="0069618A" w:rsidRPr="008B7305" w:rsidRDefault="0069618A" w:rsidP="0069618A">
            <w:pPr>
              <w:tabs>
                <w:tab w:val="right" w:pos="1920"/>
              </w:tabs>
              <w:rPr>
                <w:rFonts w:ascii="Times New Roman" w:hAnsi="Times New Roman" w:cs="Times New Roman"/>
              </w:rPr>
            </w:pPr>
            <w:r w:rsidRPr="008B7305">
              <w:rPr>
                <w:rFonts w:ascii="Times New Roman" w:hAnsi="Times New Roman" w:cs="Times New Roman"/>
              </w:rPr>
              <w:t xml:space="preserve">    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>подпись</w:t>
            </w:r>
            <w:proofErr w:type="gramEnd"/>
            <w:r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2235" w:type="dxa"/>
          </w:tcPr>
          <w:p w:rsidR="0069618A" w:rsidRDefault="0069618A" w:rsidP="006961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618A" w:rsidRDefault="0069618A" w:rsidP="006961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618A" w:rsidRPr="008B7305" w:rsidRDefault="00E164B4" w:rsidP="00E164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Рябинкина</w:t>
            </w:r>
            <w:r w:rsidR="006961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69618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69618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871" w:type="dxa"/>
          </w:tcPr>
          <w:p w:rsidR="0069618A" w:rsidRDefault="0069618A" w:rsidP="006961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618A" w:rsidRDefault="0069618A" w:rsidP="006961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618A" w:rsidRDefault="0069618A" w:rsidP="006961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_____________ </w:t>
            </w:r>
          </w:p>
          <w:p w:rsidR="0069618A" w:rsidRPr="008B7305" w:rsidRDefault="0069618A" w:rsidP="0069618A">
            <w:pPr>
              <w:rPr>
                <w:rFonts w:ascii="Times New Roman" w:hAnsi="Times New Roman" w:cs="Times New Roman"/>
              </w:rPr>
            </w:pPr>
            <w:r w:rsidRPr="008B7305">
              <w:rPr>
                <w:rFonts w:ascii="Times New Roman" w:hAnsi="Times New Roman" w:cs="Times New Roman"/>
              </w:rPr>
              <w:t xml:space="preserve">         </w:t>
            </w:r>
            <w:proofErr w:type="gramStart"/>
            <w:r>
              <w:rPr>
                <w:rFonts w:ascii="Times New Roman" w:hAnsi="Times New Roman" w:cs="Times New Roman"/>
              </w:rPr>
              <w:t>дата</w:t>
            </w:r>
            <w:proofErr w:type="gramEnd"/>
          </w:p>
        </w:tc>
      </w:tr>
      <w:tr w:rsidR="0069618A" w:rsidTr="00996939">
        <w:tc>
          <w:tcPr>
            <w:tcW w:w="3686" w:type="dxa"/>
          </w:tcPr>
          <w:p w:rsidR="0069618A" w:rsidRPr="0021695A" w:rsidRDefault="0069618A" w:rsidP="003D7040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69618A" w:rsidRPr="0021695A" w:rsidRDefault="0069618A" w:rsidP="003D7040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23374">
              <w:rPr>
                <w:rFonts w:ascii="Times New Roman" w:hAnsi="Times New Roman" w:cs="Times New Roman"/>
                <w:sz w:val="24"/>
                <w:szCs w:val="24"/>
              </w:rPr>
              <w:t>Старший аналитик отдела экспертно-аналитической работы</w:t>
            </w:r>
          </w:p>
        </w:tc>
        <w:tc>
          <w:tcPr>
            <w:tcW w:w="1984" w:type="dxa"/>
          </w:tcPr>
          <w:p w:rsidR="0069618A" w:rsidRDefault="0069618A" w:rsidP="003D7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618A" w:rsidRDefault="0069618A" w:rsidP="003D7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618A" w:rsidRDefault="0069618A" w:rsidP="003D70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______________ </w:t>
            </w:r>
          </w:p>
          <w:p w:rsidR="0069618A" w:rsidRPr="008B7305" w:rsidRDefault="0069618A" w:rsidP="003D7040">
            <w:pPr>
              <w:tabs>
                <w:tab w:val="right" w:pos="1920"/>
              </w:tabs>
              <w:rPr>
                <w:rFonts w:ascii="Times New Roman" w:hAnsi="Times New Roman" w:cs="Times New Roman"/>
              </w:rPr>
            </w:pPr>
            <w:r w:rsidRPr="008B7305">
              <w:rPr>
                <w:rFonts w:ascii="Times New Roman" w:hAnsi="Times New Roman" w:cs="Times New Roman"/>
              </w:rPr>
              <w:t xml:space="preserve">    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>подпись</w:t>
            </w:r>
            <w:proofErr w:type="gramEnd"/>
            <w:r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2235" w:type="dxa"/>
          </w:tcPr>
          <w:p w:rsidR="0069618A" w:rsidRDefault="0069618A" w:rsidP="003D7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618A" w:rsidRDefault="0069618A" w:rsidP="003D7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618A" w:rsidRPr="008B7305" w:rsidRDefault="0069618A" w:rsidP="003D70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Яковлева Н.И.</w:t>
            </w:r>
          </w:p>
        </w:tc>
        <w:tc>
          <w:tcPr>
            <w:tcW w:w="1871" w:type="dxa"/>
          </w:tcPr>
          <w:p w:rsidR="0069618A" w:rsidRDefault="0069618A" w:rsidP="003D7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618A" w:rsidRDefault="0069618A" w:rsidP="003D7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618A" w:rsidRDefault="0069618A" w:rsidP="003D70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_____________ </w:t>
            </w:r>
          </w:p>
          <w:p w:rsidR="0069618A" w:rsidRPr="008B7305" w:rsidRDefault="0069618A" w:rsidP="003D7040">
            <w:pPr>
              <w:rPr>
                <w:rFonts w:ascii="Times New Roman" w:hAnsi="Times New Roman" w:cs="Times New Roman"/>
              </w:rPr>
            </w:pPr>
            <w:r w:rsidRPr="008B7305">
              <w:rPr>
                <w:rFonts w:ascii="Times New Roman" w:hAnsi="Times New Roman" w:cs="Times New Roman"/>
              </w:rPr>
              <w:t xml:space="preserve">         </w:t>
            </w:r>
            <w:proofErr w:type="gramStart"/>
            <w:r>
              <w:rPr>
                <w:rFonts w:ascii="Times New Roman" w:hAnsi="Times New Roman" w:cs="Times New Roman"/>
              </w:rPr>
              <w:t>дата</w:t>
            </w:r>
            <w:proofErr w:type="gramEnd"/>
          </w:p>
        </w:tc>
      </w:tr>
      <w:tr w:rsidR="0069618A" w:rsidTr="00996939">
        <w:tc>
          <w:tcPr>
            <w:tcW w:w="3686" w:type="dxa"/>
          </w:tcPr>
          <w:p w:rsidR="0069618A" w:rsidRPr="0021695A" w:rsidRDefault="0069618A" w:rsidP="003D7040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69618A" w:rsidRDefault="0069618A" w:rsidP="003D70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Ведущий специалист отдела</w:t>
            </w:r>
          </w:p>
          <w:p w:rsidR="0069618A" w:rsidRPr="0021695A" w:rsidRDefault="0069618A" w:rsidP="003D7040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правового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обеспечения</w:t>
            </w:r>
          </w:p>
        </w:tc>
        <w:tc>
          <w:tcPr>
            <w:tcW w:w="1984" w:type="dxa"/>
          </w:tcPr>
          <w:p w:rsidR="0069618A" w:rsidRDefault="0069618A" w:rsidP="003D7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618A" w:rsidRDefault="0069618A" w:rsidP="003D7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618A" w:rsidRDefault="0069618A" w:rsidP="003D70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______________ </w:t>
            </w:r>
          </w:p>
          <w:p w:rsidR="0069618A" w:rsidRPr="008B7305" w:rsidRDefault="0069618A" w:rsidP="003D7040">
            <w:pPr>
              <w:tabs>
                <w:tab w:val="right" w:pos="1920"/>
              </w:tabs>
              <w:rPr>
                <w:rFonts w:ascii="Times New Roman" w:hAnsi="Times New Roman" w:cs="Times New Roman"/>
              </w:rPr>
            </w:pPr>
            <w:r w:rsidRPr="008B7305">
              <w:rPr>
                <w:rFonts w:ascii="Times New Roman" w:hAnsi="Times New Roman" w:cs="Times New Roman"/>
              </w:rPr>
              <w:t xml:space="preserve">    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>подпись</w:t>
            </w:r>
            <w:proofErr w:type="gramEnd"/>
            <w:r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2235" w:type="dxa"/>
          </w:tcPr>
          <w:p w:rsidR="0069618A" w:rsidRDefault="0069618A" w:rsidP="003D7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618A" w:rsidRDefault="0069618A" w:rsidP="003D7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618A" w:rsidRPr="008B7305" w:rsidRDefault="0069618A" w:rsidP="003D70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Тхалиджоков А.А. </w:t>
            </w:r>
          </w:p>
        </w:tc>
        <w:tc>
          <w:tcPr>
            <w:tcW w:w="1871" w:type="dxa"/>
          </w:tcPr>
          <w:p w:rsidR="0069618A" w:rsidRDefault="0069618A" w:rsidP="003D7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618A" w:rsidRDefault="0069618A" w:rsidP="003D7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618A" w:rsidRDefault="0069618A" w:rsidP="003D70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_____________ </w:t>
            </w:r>
          </w:p>
          <w:p w:rsidR="0069618A" w:rsidRPr="008B7305" w:rsidRDefault="0069618A" w:rsidP="003D7040">
            <w:pPr>
              <w:rPr>
                <w:rFonts w:ascii="Times New Roman" w:hAnsi="Times New Roman" w:cs="Times New Roman"/>
              </w:rPr>
            </w:pPr>
            <w:r w:rsidRPr="008B7305">
              <w:rPr>
                <w:rFonts w:ascii="Times New Roman" w:hAnsi="Times New Roman" w:cs="Times New Roman"/>
              </w:rPr>
              <w:t xml:space="preserve">         </w:t>
            </w:r>
            <w:proofErr w:type="gramStart"/>
            <w:r>
              <w:rPr>
                <w:rFonts w:ascii="Times New Roman" w:hAnsi="Times New Roman" w:cs="Times New Roman"/>
              </w:rPr>
              <w:t>дата</w:t>
            </w:r>
            <w:proofErr w:type="gramEnd"/>
          </w:p>
        </w:tc>
      </w:tr>
    </w:tbl>
    <w:p w:rsidR="0069618A" w:rsidRDefault="0069618A"/>
    <w:sectPr w:rsidR="0069618A" w:rsidSect="0076231B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7F6176D"/>
    <w:multiLevelType w:val="hybridMultilevel"/>
    <w:tmpl w:val="70B0A7D4"/>
    <w:lvl w:ilvl="0" w:tplc="B7DE751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231B"/>
    <w:rsid w:val="001A399D"/>
    <w:rsid w:val="001B6595"/>
    <w:rsid w:val="00265A2F"/>
    <w:rsid w:val="002F306F"/>
    <w:rsid w:val="00371D61"/>
    <w:rsid w:val="004B78BD"/>
    <w:rsid w:val="0069618A"/>
    <w:rsid w:val="0076231B"/>
    <w:rsid w:val="007766B5"/>
    <w:rsid w:val="00913956"/>
    <w:rsid w:val="009768C9"/>
    <w:rsid w:val="00980723"/>
    <w:rsid w:val="00996939"/>
    <w:rsid w:val="009A52E5"/>
    <w:rsid w:val="00C8149F"/>
    <w:rsid w:val="00CA3F0A"/>
    <w:rsid w:val="00CD111D"/>
    <w:rsid w:val="00D41034"/>
    <w:rsid w:val="00E16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65C36A4-F2BA-46E9-A134-6845A53673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23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F30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F306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1A399D"/>
    <w:pPr>
      <w:ind w:left="720"/>
      <w:contextualSpacing/>
    </w:pPr>
  </w:style>
  <w:style w:type="table" w:styleId="a6">
    <w:name w:val="Table Grid"/>
    <w:basedOn w:val="a1"/>
    <w:uiPriority w:val="39"/>
    <w:rsid w:val="006961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418</Words>
  <Characters>2383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Астемир Карамурзов</dc:creator>
  <cp:keywords/>
  <dc:description/>
  <cp:lastModifiedBy>Азамат Тхалиджоков</cp:lastModifiedBy>
  <cp:revision>7</cp:revision>
  <cp:lastPrinted>2022-08-24T07:57:00Z</cp:lastPrinted>
  <dcterms:created xsi:type="dcterms:W3CDTF">2022-08-18T12:45:00Z</dcterms:created>
  <dcterms:modified xsi:type="dcterms:W3CDTF">2022-08-24T07:58:00Z</dcterms:modified>
</cp:coreProperties>
</file>